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BB" w:rsidRPr="00911D46" w:rsidRDefault="00EB1BBB" w:rsidP="00EB1B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11D46">
        <w:rPr>
          <w:rFonts w:ascii="TH SarabunPSK" w:hAnsi="TH SarabunPSK" w:cs="TH SarabunPSK"/>
          <w:b/>
          <w:bCs/>
          <w:sz w:val="40"/>
          <w:szCs w:val="40"/>
          <w:cs/>
        </w:rPr>
        <w:t>เอกสารอ้างอิง</w:t>
      </w:r>
    </w:p>
    <w:p w:rsidR="00BC31F9" w:rsidRDefault="00EB1BBB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1BBB">
        <w:rPr>
          <w:rFonts w:ascii="TH SarabunPSK" w:hAnsi="TH SarabunPSK" w:cs="TH SarabunPSK"/>
          <w:sz w:val="34"/>
          <w:szCs w:val="34"/>
          <w:cs/>
        </w:rPr>
        <w:t>ดวงสมร ศรีใสคำ. (</w:t>
      </w:r>
      <w:r w:rsidRPr="00EB1BBB">
        <w:rPr>
          <w:rFonts w:ascii="TH SarabunPSK" w:hAnsi="TH SarabunPSK" w:cs="TH SarabunPSK"/>
          <w:sz w:val="34"/>
          <w:szCs w:val="34"/>
        </w:rPr>
        <w:t xml:space="preserve">2552). </w:t>
      </w:r>
      <w:r w:rsidRPr="00EB1BBB">
        <w:rPr>
          <w:rFonts w:ascii="TH SarabunPSK" w:hAnsi="TH SarabunPSK" w:cs="TH SarabunPSK"/>
          <w:sz w:val="34"/>
          <w:szCs w:val="34"/>
          <w:cs/>
        </w:rPr>
        <w:t>ผลของกิจกรรมการเล่านิทานพื้นบ้านที่มีต่อพัฒนาการ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 xml:space="preserve">ทางภาษาด้านการพูดของนักเรียนชั้นอนุบาลปีที่ </w:t>
      </w:r>
      <w:r w:rsidRPr="00EB1BBB">
        <w:rPr>
          <w:rFonts w:ascii="TH SarabunPSK" w:hAnsi="TH SarabunPSK" w:cs="TH SarabunPSK"/>
          <w:sz w:val="34"/>
          <w:szCs w:val="34"/>
        </w:rPr>
        <w:t xml:space="preserve">2 </w:t>
      </w:r>
      <w:r w:rsidRPr="00EB1BBB">
        <w:rPr>
          <w:rFonts w:ascii="TH SarabunPSK" w:hAnsi="TH SarabunPSK" w:cs="TH SarabunPSK"/>
          <w:sz w:val="34"/>
          <w:szCs w:val="34"/>
          <w:cs/>
        </w:rPr>
        <w:t>โรงเรียนสาธิตมหาวิทยาลัย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ราช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ภัฏ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 xml:space="preserve">มหาสารคาม. การศึกษาค้นคว้าอิสระ 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กศ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.ม. มหาสารคาม: มหาวิทยาลัย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มหาสารคาม.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</w:p>
    <w:p w:rsidR="00BC31F9" w:rsidRDefault="00EB1BBB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1BBB">
        <w:rPr>
          <w:rFonts w:ascii="TH SarabunPSK" w:hAnsi="TH SarabunPSK" w:cs="TH SarabunPSK"/>
          <w:sz w:val="34"/>
          <w:szCs w:val="34"/>
          <w:cs/>
        </w:rPr>
        <w:t>นงลักษณ์ กันปัญญา. (</w:t>
      </w:r>
      <w:r w:rsidRPr="00EB1BBB">
        <w:rPr>
          <w:rFonts w:ascii="TH SarabunPSK" w:hAnsi="TH SarabunPSK" w:cs="TH SarabunPSK"/>
          <w:sz w:val="34"/>
          <w:szCs w:val="34"/>
        </w:rPr>
        <w:t xml:space="preserve">2549). </w:t>
      </w:r>
      <w:r w:rsidRPr="00EB1BBB">
        <w:rPr>
          <w:rFonts w:ascii="TH SarabunPSK" w:hAnsi="TH SarabunPSK" w:cs="TH SarabunPSK"/>
          <w:sz w:val="34"/>
          <w:szCs w:val="34"/>
          <w:cs/>
        </w:rPr>
        <w:t>การพัฒนาทักษะการใช้ภาษาในการสื่อสารของเด็กปฐมวัย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โดยใช้หนังสือภาพประกอบ การเล่าเรื่อง หน่วยเที่ยวสวนสะ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ออน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. การศึกษา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 xml:space="preserve">ค้นคว้าอิสระ 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กศ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.ม. มหาสารคาม: มหาวิทยาลัยมหาสารคาม.</w:t>
      </w:r>
    </w:p>
    <w:p w:rsidR="00BC31F9" w:rsidRDefault="00EB1BBB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1BBB">
        <w:rPr>
          <w:rFonts w:ascii="TH SarabunPSK" w:hAnsi="TH SarabunPSK" w:cs="TH SarabunPSK"/>
          <w:sz w:val="34"/>
          <w:szCs w:val="34"/>
          <w:cs/>
        </w:rPr>
        <w:t xml:space="preserve">บันลือ 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พฤกษะ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วัน. (</w:t>
      </w:r>
      <w:r w:rsidRPr="00EB1BBB">
        <w:rPr>
          <w:rFonts w:ascii="TH SarabunPSK" w:hAnsi="TH SarabunPSK" w:cs="TH SarabunPSK"/>
          <w:sz w:val="34"/>
          <w:szCs w:val="34"/>
        </w:rPr>
        <w:t xml:space="preserve">2543). </w:t>
      </w:r>
      <w:r w:rsidRPr="00EB1BBB">
        <w:rPr>
          <w:rFonts w:ascii="TH SarabunPSK" w:hAnsi="TH SarabunPSK" w:cs="TH SarabunPSK"/>
          <w:sz w:val="34"/>
          <w:szCs w:val="34"/>
          <w:cs/>
        </w:rPr>
        <w:t>วรรณกรรมสำหรับเด็ก. กรุงเทพฯ: ไทยวัฒนาพา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นิชย์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.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</w:p>
    <w:p w:rsidR="00BC31F9" w:rsidRDefault="00EB1BBB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วรรณ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ภา หารชุมพล. (</w:t>
      </w:r>
      <w:r w:rsidRPr="00EB1BBB">
        <w:rPr>
          <w:rFonts w:ascii="TH SarabunPSK" w:hAnsi="TH SarabunPSK" w:cs="TH SarabunPSK"/>
          <w:sz w:val="34"/>
          <w:szCs w:val="34"/>
        </w:rPr>
        <w:t xml:space="preserve">2530). </w:t>
      </w:r>
      <w:r w:rsidRPr="00EB1BBB">
        <w:rPr>
          <w:rFonts w:ascii="TH SarabunPSK" w:hAnsi="TH SarabunPSK" w:cs="TH SarabunPSK"/>
          <w:sz w:val="34"/>
          <w:szCs w:val="34"/>
          <w:cs/>
        </w:rPr>
        <w:t xml:space="preserve">การฟังเข้าใจภาษาของเด็กไทยอายุระหว่าง </w:t>
      </w:r>
      <w:r w:rsidRPr="00EB1BBB">
        <w:rPr>
          <w:rFonts w:ascii="TH SarabunPSK" w:hAnsi="TH SarabunPSK" w:cs="TH SarabunPSK"/>
          <w:sz w:val="34"/>
          <w:szCs w:val="34"/>
        </w:rPr>
        <w:t xml:space="preserve">5 </w:t>
      </w:r>
      <w:r w:rsidRPr="00EB1BBB">
        <w:rPr>
          <w:rFonts w:ascii="TH SarabunPSK" w:hAnsi="TH SarabunPSK" w:cs="TH SarabunPSK"/>
          <w:sz w:val="34"/>
          <w:szCs w:val="34"/>
          <w:cs/>
        </w:rPr>
        <w:t xml:space="preserve">ปีถึง </w:t>
      </w:r>
      <w:r w:rsidRPr="00EB1BBB">
        <w:rPr>
          <w:rFonts w:ascii="TH SarabunPSK" w:hAnsi="TH SarabunPSK" w:cs="TH SarabunPSK"/>
          <w:sz w:val="34"/>
          <w:szCs w:val="34"/>
        </w:rPr>
        <w:t xml:space="preserve">6 </w:t>
      </w:r>
      <w:r w:rsidRPr="00EB1BBB">
        <w:rPr>
          <w:rFonts w:ascii="TH SarabunPSK" w:hAnsi="TH SarabunPSK" w:cs="TH SarabunPSK"/>
          <w:sz w:val="34"/>
          <w:szCs w:val="34"/>
          <w:cs/>
        </w:rPr>
        <w:t>ปี</w:t>
      </w:r>
      <w:r w:rsidRPr="00EB1BBB">
        <w:rPr>
          <w:rFonts w:ascii="TH SarabunPSK" w:hAnsi="TH SarabunPSK" w:cs="TH SarabunPSK"/>
          <w:sz w:val="34"/>
          <w:szCs w:val="34"/>
        </w:rPr>
        <w:t xml:space="preserve"> 11</w:t>
      </w:r>
      <w:r w:rsidRPr="00EB1BBB">
        <w:rPr>
          <w:rFonts w:ascii="TH SarabunPSK" w:hAnsi="TH SarabunPSK" w:cs="TH SarabunPSK"/>
          <w:sz w:val="34"/>
          <w:szCs w:val="34"/>
          <w:cs/>
        </w:rPr>
        <w:t xml:space="preserve">เดือน ในเขตกรุงเทพมหานคร. วิทยานิพนธ์ 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ศิลปศา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สตรมหาบัณฑิต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สาขาความผิดปกติของการสื่อความหมาย มหาวิทยาลัยมหิดล.</w:t>
      </w:r>
    </w:p>
    <w:p w:rsidR="00BC31F9" w:rsidRDefault="00EB1BBB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สัณหพัฒน์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 xml:space="preserve"> 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อรุณธา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รี. (</w:t>
      </w:r>
      <w:r w:rsidRPr="00EB1BBB">
        <w:rPr>
          <w:rFonts w:ascii="TH SarabunPSK" w:hAnsi="TH SarabunPSK" w:cs="TH SarabunPSK"/>
          <w:sz w:val="34"/>
          <w:szCs w:val="34"/>
        </w:rPr>
        <w:t xml:space="preserve">2542) </w:t>
      </w:r>
      <w:r w:rsidRPr="00EB1BBB">
        <w:rPr>
          <w:rFonts w:ascii="TH SarabunPSK" w:hAnsi="TH SarabunPSK" w:cs="TH SarabunPSK"/>
          <w:sz w:val="34"/>
          <w:szCs w:val="34"/>
          <w:cs/>
        </w:rPr>
        <w:t>นิทานสำหรับเด็กปฐมวัยโปรแกรมวิชาการศึกษาปฐมวัย.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ภูเก็ต: สถาบันราช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ภัฏ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ภูเก็ต.</w:t>
      </w:r>
    </w:p>
    <w:p w:rsidR="00BC31F9" w:rsidRDefault="00EB1BBB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สำนักงานคณะกรรมการการประถมศึกษาแห่งชาติ. (</w:t>
      </w:r>
      <w:r w:rsidRPr="00EB1BBB">
        <w:rPr>
          <w:rFonts w:ascii="TH SarabunPSK" w:hAnsi="TH SarabunPSK" w:cs="TH SarabunPSK"/>
          <w:sz w:val="34"/>
          <w:szCs w:val="34"/>
        </w:rPr>
        <w:t xml:space="preserve">2540). </w:t>
      </w:r>
      <w:r w:rsidRPr="00EB1BBB">
        <w:rPr>
          <w:rFonts w:ascii="TH SarabunPSK" w:hAnsi="TH SarabunPSK" w:cs="TH SarabunPSK"/>
          <w:sz w:val="34"/>
          <w:szCs w:val="34"/>
          <w:cs/>
        </w:rPr>
        <w:t>การจัดประสบการณ์ตาม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แผนการจัดประสบการณ์ชั้นเด็กเล็ก. กรุงเทพฯ: โรงพิมพ์คุรุสภาลาดพร้าว.</w:t>
      </w:r>
    </w:p>
    <w:p w:rsidR="004A7B03" w:rsidRDefault="00EB1BBB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อรัญญา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 xml:space="preserve"> เพิ่ม</w:t>
      </w:r>
      <w:proofErr w:type="spellStart"/>
      <w:r w:rsidRPr="00EB1BBB">
        <w:rPr>
          <w:rFonts w:ascii="TH SarabunPSK" w:hAnsi="TH SarabunPSK" w:cs="TH SarabunPSK"/>
          <w:sz w:val="34"/>
          <w:szCs w:val="34"/>
          <w:cs/>
        </w:rPr>
        <w:t>พีรพัฒน์</w:t>
      </w:r>
      <w:proofErr w:type="spellEnd"/>
      <w:r w:rsidRPr="00EB1BBB">
        <w:rPr>
          <w:rFonts w:ascii="TH SarabunPSK" w:hAnsi="TH SarabunPSK" w:cs="TH SarabunPSK"/>
          <w:sz w:val="34"/>
          <w:szCs w:val="34"/>
          <w:cs/>
        </w:rPr>
        <w:t>. (</w:t>
      </w:r>
      <w:r w:rsidRPr="00EB1BBB">
        <w:rPr>
          <w:rFonts w:ascii="TH SarabunPSK" w:hAnsi="TH SarabunPSK" w:cs="TH SarabunPSK"/>
          <w:sz w:val="34"/>
          <w:szCs w:val="34"/>
        </w:rPr>
        <w:t xml:space="preserve">2548). </w:t>
      </w:r>
      <w:r w:rsidRPr="00EB1BBB">
        <w:rPr>
          <w:rFonts w:ascii="TH SarabunPSK" w:hAnsi="TH SarabunPSK" w:cs="TH SarabunPSK"/>
          <w:sz w:val="34"/>
          <w:szCs w:val="34"/>
          <w:cs/>
        </w:rPr>
        <w:t>การศึกษาความสามารถทางภาษาของเด็กปฐมวัยที่ใช้นิทาน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พื้นบ้านเป็นสื่อเสริมประสบการณ์. วิทยานิพนธ์ ครุศาสตร์มหาบัณฑิต</w:t>
      </w:r>
      <w:r w:rsidRPr="00EB1BBB">
        <w:rPr>
          <w:rFonts w:ascii="TH SarabunPSK" w:hAnsi="TH SarabunPSK" w:cs="TH SarabunPSK"/>
          <w:sz w:val="34"/>
          <w:szCs w:val="34"/>
        </w:rPr>
        <w:t xml:space="preserve"> </w:t>
      </w:r>
      <w:r w:rsidRPr="00EB1BBB">
        <w:rPr>
          <w:rFonts w:ascii="TH SarabunPSK" w:hAnsi="TH SarabunPSK" w:cs="TH SarabunPSK"/>
          <w:sz w:val="34"/>
          <w:szCs w:val="34"/>
          <w:cs/>
        </w:rPr>
        <w:t>สาขาหลักสูตรและการ</w:t>
      </w:r>
      <w:r w:rsidR="00BC31F9">
        <w:rPr>
          <w:rFonts w:ascii="TH SarabunPSK" w:hAnsi="TH SarabunPSK" w:cs="TH SarabunPSK"/>
          <w:sz w:val="34"/>
          <w:szCs w:val="34"/>
          <w:cs/>
        </w:rPr>
        <w:t>สอน มหาวิทยาลัยราช</w:t>
      </w:r>
      <w:proofErr w:type="spellStart"/>
      <w:r w:rsidR="00BC31F9">
        <w:rPr>
          <w:rFonts w:ascii="TH SarabunPSK" w:hAnsi="TH SarabunPSK" w:cs="TH SarabunPSK"/>
          <w:sz w:val="34"/>
          <w:szCs w:val="34"/>
          <w:cs/>
        </w:rPr>
        <w:t>ภัฏ</w:t>
      </w:r>
      <w:proofErr w:type="spellEnd"/>
      <w:r w:rsidR="00BC31F9">
        <w:rPr>
          <w:rFonts w:ascii="TH SarabunPSK" w:hAnsi="TH SarabunPSK" w:cs="TH SarabunPSK"/>
          <w:sz w:val="34"/>
          <w:szCs w:val="34"/>
          <w:cs/>
        </w:rPr>
        <w:t>นครราชสีมา</w:t>
      </w:r>
    </w:p>
    <w:p w:rsidR="00911D46" w:rsidRPr="00A653A4" w:rsidRDefault="00911D46" w:rsidP="00911D46">
      <w:pPr>
        <w:pStyle w:val="a3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proofErr w:type="spellStart"/>
      <w:r w:rsidRPr="00A653A4">
        <w:rPr>
          <w:rFonts w:ascii="TH SarabunPSK" w:hAnsi="TH SarabunPSK" w:cs="TH SarabunPSK"/>
          <w:sz w:val="34"/>
          <w:szCs w:val="34"/>
          <w:cs/>
        </w:rPr>
        <w:t>วรรณี</w:t>
      </w:r>
      <w:proofErr w:type="spellEnd"/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โสมประยูร</w:t>
      </w:r>
      <w:r w:rsidRPr="00A653A4">
        <w:rPr>
          <w:rFonts w:ascii="TH SarabunPSK" w:hAnsi="TH SarabunPSK" w:cs="TH SarabunPSK"/>
          <w:sz w:val="34"/>
          <w:szCs w:val="34"/>
        </w:rPr>
        <w:t xml:space="preserve"> (2545 : 86) </w:t>
      </w:r>
      <w:r w:rsidRPr="00A653A4">
        <w:rPr>
          <w:rFonts w:ascii="TH SarabunPSK" w:hAnsi="TH SarabunPSK" w:cs="TH SarabunPSK"/>
          <w:sz w:val="34"/>
          <w:szCs w:val="34"/>
          <w:cs/>
        </w:rPr>
        <w:t>กล่าวว่า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การฟังเป็นทักษะที่สำคัญมาก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เพราะในสังคมของคนเรา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จะใช้ทักษะการฟังประมาณ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ร้อยละ</w:t>
      </w:r>
      <w:r w:rsidRPr="00A653A4">
        <w:rPr>
          <w:rFonts w:ascii="TH SarabunPSK" w:hAnsi="TH SarabunPSK" w:cs="TH SarabunPSK"/>
          <w:sz w:val="34"/>
          <w:szCs w:val="34"/>
        </w:rPr>
        <w:t xml:space="preserve"> 50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ซึ่งเป็นทักษะทางภาษาที่ใช้มากที่สุด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และใช้เวลาในการพูด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การอ่าน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และการเขียนลดหลั่นลงมาตามลำดับ</w:t>
      </w:r>
    </w:p>
    <w:p w:rsidR="00911D46" w:rsidRDefault="00911D46" w:rsidP="00911D46">
      <w:pPr>
        <w:pStyle w:val="a3"/>
        <w:jc w:val="both"/>
        <w:rPr>
          <w:rFonts w:ascii="TH SarabunPSK" w:hAnsi="TH SarabunPSK" w:cs="TH SarabunPSK"/>
          <w:sz w:val="34"/>
          <w:szCs w:val="34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A653A4">
        <w:rPr>
          <w:rFonts w:ascii="TH SarabunPSK" w:hAnsi="TH SarabunPSK" w:cs="TH SarabunPSK"/>
          <w:sz w:val="34"/>
          <w:szCs w:val="34"/>
          <w:cs/>
        </w:rPr>
        <w:t>นิตยา</w:t>
      </w:r>
      <w:r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Pr="00A653A4">
        <w:rPr>
          <w:rFonts w:ascii="TH SarabunPSK" w:hAnsi="TH SarabunPSK" w:cs="TH SarabunPSK"/>
          <w:sz w:val="34"/>
          <w:szCs w:val="34"/>
          <w:cs/>
        </w:rPr>
        <w:t>ประพฤติกิจ</w:t>
      </w:r>
      <w:r w:rsidRPr="00A653A4">
        <w:rPr>
          <w:rFonts w:ascii="TH SarabunPSK" w:hAnsi="TH SarabunPSK" w:cs="TH SarabunPSK"/>
          <w:sz w:val="34"/>
          <w:szCs w:val="34"/>
        </w:rPr>
        <w:t xml:space="preserve"> (2546 : 46) </w:t>
      </w:r>
      <w:r w:rsidRPr="00A653A4">
        <w:rPr>
          <w:rFonts w:ascii="TH SarabunPSK" w:hAnsi="TH SarabunPSK" w:cs="TH SarabunPSK"/>
          <w:sz w:val="34"/>
          <w:szCs w:val="34"/>
          <w:cs/>
        </w:rPr>
        <w:t>กล่าวว่า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การฝึกให้เด็กรู้จักฟังจะช่วยให้เด็กเพิ่มพูนคำศัพท์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เรียนรู้เกี่ยวกับประสบการณ์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โครงสร้างของภาษาพูด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และเข้าใจเรื่องราวต่าง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ๆ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มากขึ้น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ซึ่งจะช่วยให้เด็กใช้ภาษาพูดถูกต้องยิ่งขึ้น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รู้จักพูดคุยกับเพื่อนฝูง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ทั้งยังกระตุ้นให้เด็กใช้จินตนาการ</w:t>
      </w:r>
      <w:r w:rsidRPr="00A653A4">
        <w:rPr>
          <w:rFonts w:ascii="TH SarabunPSK" w:hAnsi="TH SarabunPSK" w:cs="TH SarabunPSK"/>
          <w:sz w:val="34"/>
          <w:szCs w:val="34"/>
        </w:rPr>
        <w:t xml:space="preserve">     </w:t>
      </w:r>
    </w:p>
    <w:p w:rsidR="00911D46" w:rsidRDefault="00911D46" w:rsidP="00911D46">
      <w:pPr>
        <w:pStyle w:val="a3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</w:p>
    <w:p w:rsidR="00911D46" w:rsidRDefault="00911D46" w:rsidP="00911D46">
      <w:pPr>
        <w:pStyle w:val="a3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</w:p>
    <w:p w:rsidR="00911D46" w:rsidRPr="00A653A4" w:rsidRDefault="00911D46" w:rsidP="00911D46">
      <w:pPr>
        <w:pStyle w:val="a3"/>
        <w:ind w:firstLine="72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A653A4">
        <w:rPr>
          <w:rFonts w:ascii="TH SarabunPSK" w:hAnsi="TH SarabunPSK" w:cs="TH SarabunPSK"/>
          <w:sz w:val="34"/>
          <w:szCs w:val="34"/>
          <w:cs/>
        </w:rPr>
        <w:lastRenderedPageBreak/>
        <w:t>ปานใจ</w:t>
      </w:r>
      <w:r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Pr="00A653A4">
        <w:rPr>
          <w:rFonts w:ascii="TH SarabunPSK" w:hAnsi="TH SarabunPSK" w:cs="TH SarabunPSK"/>
          <w:sz w:val="34"/>
          <w:szCs w:val="34"/>
          <w:cs/>
        </w:rPr>
        <w:t>จารุวณิช</w:t>
      </w:r>
      <w:r w:rsidRPr="00A653A4">
        <w:rPr>
          <w:rFonts w:ascii="TH SarabunPSK" w:hAnsi="TH SarabunPSK" w:cs="TH SarabunPSK"/>
          <w:sz w:val="34"/>
          <w:szCs w:val="34"/>
        </w:rPr>
        <w:t xml:space="preserve"> (2548 : 20) </w:t>
      </w:r>
      <w:r w:rsidRPr="00A653A4">
        <w:rPr>
          <w:rFonts w:ascii="TH SarabunPSK" w:hAnsi="TH SarabunPSK" w:cs="TH SarabunPSK"/>
          <w:sz w:val="34"/>
          <w:szCs w:val="34"/>
          <w:cs/>
        </w:rPr>
        <w:t>ได้กล่าวไว้ว่า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การพูดเป็นการเปล่งเสียง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เพื่อแลกเปลี่ยนความคิดเห็น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ทดสอบความคิดของตนเอง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แสดงความรู้สึก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ซึ่งจัดว่าการพูดเป็นการสื่อสารชนิดหนึ่งของมนุษย์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โดยใช้ถ้อยคำ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น้ำเสียง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ภาษา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อากัปกริยา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เพื่อถ่ายทอดความรู้สึก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ความคิด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ความต้องการของผู้พูดส่งไปสู่ผู้ฟัง</w:t>
      </w:r>
    </w:p>
    <w:p w:rsidR="00911D46" w:rsidRDefault="00911D46" w:rsidP="00911D46">
      <w:pPr>
        <w:pStyle w:val="a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53A4">
        <w:rPr>
          <w:rFonts w:ascii="TH SarabunPSK" w:eastAsia="Times New Roman" w:hAnsi="TH SarabunPSK" w:cs="TH SarabunPSK"/>
          <w:sz w:val="34"/>
          <w:szCs w:val="34"/>
        </w:rPr>
        <w:tab/>
      </w:r>
      <w:r w:rsidRPr="00A653A4">
        <w:rPr>
          <w:rFonts w:ascii="TH SarabunPSK" w:hAnsi="TH SarabunPSK" w:cs="TH SarabunPSK"/>
          <w:sz w:val="34"/>
          <w:szCs w:val="34"/>
          <w:cs/>
        </w:rPr>
        <w:t>ลักขณา</w:t>
      </w:r>
      <w:r w:rsidRPr="00A653A4">
        <w:rPr>
          <w:rFonts w:ascii="TH SarabunPSK" w:hAnsi="TH SarabunPSK" w:cs="TH SarabunPSK"/>
          <w:sz w:val="34"/>
          <w:szCs w:val="34"/>
        </w:rPr>
        <w:t xml:space="preserve">  </w:t>
      </w:r>
      <w:r w:rsidRPr="00A653A4">
        <w:rPr>
          <w:rFonts w:ascii="TH SarabunPSK" w:hAnsi="TH SarabunPSK" w:cs="TH SarabunPSK"/>
          <w:sz w:val="34"/>
          <w:szCs w:val="34"/>
          <w:cs/>
        </w:rPr>
        <w:t>คำก้อน</w:t>
      </w:r>
      <w:r w:rsidRPr="00A653A4">
        <w:rPr>
          <w:rFonts w:ascii="TH SarabunPSK" w:hAnsi="TH SarabunPSK" w:cs="TH SarabunPSK"/>
          <w:sz w:val="34"/>
          <w:szCs w:val="34"/>
        </w:rPr>
        <w:t xml:space="preserve"> (2553 : 58 </w:t>
      </w:r>
      <w:r w:rsidRPr="00A653A4">
        <w:rPr>
          <w:rFonts w:ascii="TH SarabunPSK" w:hAnsi="TH SarabunPSK" w:cs="TH SarabunPSK"/>
          <w:sz w:val="34"/>
          <w:szCs w:val="34"/>
          <w:cs/>
        </w:rPr>
        <w:t>อ้างอิงจาก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รังสรรค์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 w:rsidRPr="00A653A4">
        <w:rPr>
          <w:rFonts w:ascii="TH SarabunPSK" w:hAnsi="TH SarabunPSK" w:cs="TH SarabunPSK"/>
          <w:sz w:val="34"/>
          <w:szCs w:val="34"/>
          <w:cs/>
        </w:rPr>
        <w:t>จันต๊ะ</w:t>
      </w:r>
      <w:proofErr w:type="spellEnd"/>
      <w:r w:rsidRPr="00A653A4">
        <w:rPr>
          <w:rFonts w:ascii="TH SarabunPSK" w:hAnsi="TH SarabunPSK" w:cs="TH SarabunPSK"/>
          <w:sz w:val="34"/>
          <w:szCs w:val="34"/>
        </w:rPr>
        <w:t xml:space="preserve">, 2541) </w:t>
      </w:r>
      <w:r w:rsidRPr="00A653A4">
        <w:rPr>
          <w:rFonts w:ascii="TH SarabunPSK" w:hAnsi="TH SarabunPSK" w:cs="TH SarabunPSK"/>
          <w:sz w:val="34"/>
          <w:szCs w:val="34"/>
          <w:cs/>
        </w:rPr>
        <w:t>ได้คำจำกัดความของการพูดว่า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การพูด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หมายถึง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กระบวนการหนึ่งในการสื่อสารของมนุษย์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ผู้พูดจะเป็นผู้ส่งสารอันเป็นเนื้อหาสาระข้อมูล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ความรู้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ความต้องการและความคิดเห็นของตัวเอง</w:t>
      </w:r>
      <w:r w:rsidRPr="00A653A4">
        <w:rPr>
          <w:rFonts w:ascii="TH SarabunPSK" w:hAnsi="TH SarabunPSK" w:cs="TH SarabunPSK"/>
          <w:sz w:val="34"/>
          <w:szCs w:val="34"/>
        </w:rPr>
        <w:t xml:space="preserve"> </w:t>
      </w:r>
      <w:r w:rsidRPr="00A653A4">
        <w:rPr>
          <w:rFonts w:ascii="TH SarabunPSK" w:hAnsi="TH SarabunPSK" w:cs="TH SarabunPSK"/>
          <w:sz w:val="34"/>
          <w:szCs w:val="34"/>
          <w:cs/>
        </w:rPr>
        <w:t>ส่งไปยังผู้ฟังหรือผู้รับสารเพื่อให้ทราบและเกิดการตอบสนองในขั้นตอนสุดท้าย</w:t>
      </w:r>
    </w:p>
    <w:p w:rsidR="00911D46" w:rsidRDefault="00911D46" w:rsidP="00911D46">
      <w:pPr>
        <w:pStyle w:val="a3"/>
        <w:jc w:val="both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นัน</w:t>
      </w:r>
      <w:proofErr w:type="spellEnd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 xml:space="preserve">ทา ขุนภักดี </w:t>
      </w: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(</w:t>
      </w:r>
      <w:r w:rsidRPr="00EF748A">
        <w:rPr>
          <w:rFonts w:ascii="TH SarabunPSK" w:hAnsi="TH SarabunPSK" w:cs="TH SarabunPSK"/>
          <w:sz w:val="34"/>
          <w:szCs w:val="34"/>
          <w:shd w:val="clear" w:color="auto" w:fill="FFFFFF"/>
        </w:rPr>
        <w:t>2529: 1)</w:t>
      </w:r>
      <w:r w:rsidRPr="00EF748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การพูด หมายถึง การแสดงหรือการถ่ายทอดความคิด ความรู้ ความรู้สึก และความต้องการของผู้พูดออกมา โดยอาศัย</w:t>
      </w:r>
      <w:proofErr w:type="spellStart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ถ้อยคํ</w:t>
      </w:r>
      <w:r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า</w:t>
      </w:r>
      <w:proofErr w:type="spellEnd"/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</w:t>
      </w:r>
      <w:proofErr w:type="spellStart"/>
      <w:r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นํ้า</w:t>
      </w:r>
      <w:proofErr w:type="spellEnd"/>
      <w:r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เสียง รวมทั้งกิริยาท่าทาง</w:t>
      </w: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</w:t>
      </w:r>
      <w:proofErr w:type="spellStart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ทํา</w:t>
      </w:r>
      <w:proofErr w:type="spellEnd"/>
      <w:r w:rsidRPr="00EF748A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ให้ผู้ฟังได้ยินและเข้าใจจุดมุ่งหมายของผู้พูด</w:t>
      </w:r>
      <w:r w:rsidRPr="00A653A4">
        <w:rPr>
          <w:rFonts w:ascii="TH SarabunPSK" w:hAnsi="TH SarabunPSK" w:cs="TH SarabunPSK"/>
          <w:sz w:val="34"/>
          <w:szCs w:val="34"/>
        </w:rPr>
        <w:t xml:space="preserve">      </w:t>
      </w:r>
    </w:p>
    <w:p w:rsidR="00911D46" w:rsidRDefault="00911D46" w:rsidP="00911D46">
      <w:pPr>
        <w:pStyle w:val="a3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Pr="001448A9">
        <w:rPr>
          <w:rFonts w:ascii="TH SarabunPSK" w:hAnsi="TH SarabunPSK" w:cs="TH SarabunPSK"/>
          <w:sz w:val="34"/>
          <w:szCs w:val="34"/>
          <w:cs/>
        </w:rPr>
        <w:t>พจนานุกรมราช</w:t>
      </w:r>
      <w:r w:rsidRPr="001448A9">
        <w:rPr>
          <w:rFonts w:ascii="TH SarabunPSK" w:hAnsi="TH SarabunPSK" w:cs="TH SarabunPSK"/>
          <w:sz w:val="34"/>
          <w:szCs w:val="34"/>
          <w:rtl/>
          <w:cs/>
        </w:rPr>
        <w:t>-บัณฑิตยสถาน (</w:t>
      </w:r>
      <w:r>
        <w:rPr>
          <w:rFonts w:ascii="TH SarabunPSK" w:hAnsi="TH SarabunPSK" w:cs="TH SarabunPSK"/>
          <w:sz w:val="34"/>
          <w:szCs w:val="34"/>
        </w:rPr>
        <w:t>2513:831)</w:t>
      </w:r>
      <w:r w:rsidRPr="001448A9">
        <w:rPr>
          <w:rFonts w:ascii="TH SarabunPSK" w:hAnsi="TH SarabunPSK" w:cs="TH SarabunPSK"/>
          <w:sz w:val="34"/>
          <w:szCs w:val="34"/>
          <w:cs/>
        </w:rPr>
        <w:t xml:space="preserve">ได้ให้ความหมายของคำว่า </w:t>
      </w:r>
      <w:r w:rsidRPr="001448A9">
        <w:rPr>
          <w:rFonts w:ascii="TH SarabunPSK" w:hAnsi="TH SarabunPSK" w:cs="TH SarabunPSK"/>
          <w:sz w:val="34"/>
          <w:szCs w:val="34"/>
        </w:rPr>
        <w:t>“</w:t>
      </w:r>
      <w:r w:rsidRPr="001448A9">
        <w:rPr>
          <w:rFonts w:ascii="TH SarabunPSK" w:hAnsi="TH SarabunPSK" w:cs="TH SarabunPSK"/>
          <w:sz w:val="34"/>
          <w:szCs w:val="34"/>
          <w:cs/>
        </w:rPr>
        <w:t>วาท</w:t>
      </w:r>
      <w:r w:rsidRPr="001448A9">
        <w:rPr>
          <w:rFonts w:ascii="TH SarabunPSK" w:hAnsi="TH SarabunPSK" w:cs="TH SarabunPSK"/>
          <w:sz w:val="34"/>
          <w:szCs w:val="34"/>
        </w:rPr>
        <w:t xml:space="preserve">” </w:t>
      </w:r>
      <w:r w:rsidRPr="001448A9">
        <w:rPr>
          <w:rFonts w:ascii="TH SarabunPSK" w:hAnsi="TH SarabunPSK" w:cs="TH SarabunPSK"/>
          <w:sz w:val="34"/>
          <w:szCs w:val="34"/>
          <w:cs/>
        </w:rPr>
        <w:t>หมายถึง คำพูด ถ้อยคำ</w:t>
      </w:r>
      <w:r w:rsidRPr="001448A9">
        <w:rPr>
          <w:rFonts w:ascii="TH SarabunPSK" w:hAnsi="TH SarabunPSK" w:cs="TH SarabunPSK"/>
          <w:sz w:val="34"/>
          <w:szCs w:val="34"/>
        </w:rPr>
        <w:t>,</w:t>
      </w:r>
      <w:r w:rsidRPr="001448A9">
        <w:rPr>
          <w:rFonts w:ascii="TH SarabunPSK" w:hAnsi="TH SarabunPSK" w:cs="TH SarabunPSK"/>
          <w:sz w:val="34"/>
          <w:szCs w:val="34"/>
          <w:cs/>
        </w:rPr>
        <w:t xml:space="preserve">ลัทธิรวมกันเข้าเป็นวาทการ </w:t>
      </w:r>
      <w:r w:rsidRPr="001448A9">
        <w:rPr>
          <w:rFonts w:ascii="TH SarabunPSK" w:hAnsi="TH SarabunPSK" w:cs="TH SarabunPSK"/>
          <w:sz w:val="34"/>
          <w:szCs w:val="34"/>
        </w:rPr>
        <w:t>“</w:t>
      </w:r>
      <w:r w:rsidRPr="001448A9">
        <w:rPr>
          <w:rFonts w:ascii="TH SarabunPSK" w:hAnsi="TH SarabunPSK" w:cs="TH SarabunPSK"/>
          <w:sz w:val="34"/>
          <w:szCs w:val="34"/>
          <w:cs/>
        </w:rPr>
        <w:t>วาทการ</w:t>
      </w:r>
      <w:r w:rsidRPr="001448A9">
        <w:rPr>
          <w:rFonts w:ascii="TH SarabunPSK" w:hAnsi="TH SarabunPSK" w:cs="TH SarabunPSK"/>
          <w:sz w:val="34"/>
          <w:szCs w:val="34"/>
        </w:rPr>
        <w:t xml:space="preserve">” </w:t>
      </w:r>
      <w:r w:rsidRPr="001448A9">
        <w:rPr>
          <w:rFonts w:ascii="TH SarabunPSK" w:hAnsi="TH SarabunPSK" w:cs="TH SarabunPSK"/>
          <w:sz w:val="34"/>
          <w:szCs w:val="34"/>
          <w:cs/>
        </w:rPr>
        <w:t>หมายถึง</w:t>
      </w:r>
      <w:r>
        <w:rPr>
          <w:rFonts w:ascii="TH SarabunPSK" w:hAnsi="TH SarabunPSK" w:cs="TH SarabunPSK"/>
          <w:sz w:val="34"/>
          <w:szCs w:val="34"/>
        </w:rPr>
        <w:t> </w:t>
      </w:r>
      <w:r w:rsidRPr="001448A9">
        <w:rPr>
          <w:rFonts w:ascii="TH SarabunPSK" w:hAnsi="TH SarabunPSK" w:cs="TH SarabunPSK"/>
          <w:sz w:val="34"/>
          <w:szCs w:val="34"/>
          <w:cs/>
        </w:rPr>
        <w:t>กิจพูดหรือกิจเกี่ยวกับถ้อยคำ</w:t>
      </w:r>
      <w:r w:rsidRPr="001448A9">
        <w:rPr>
          <w:rFonts w:ascii="TH SarabunPSK" w:hAnsi="TH SarabunPSK" w:cs="TH SarabunPSK"/>
          <w:sz w:val="34"/>
          <w:szCs w:val="34"/>
        </w:rPr>
        <w:t xml:space="preserve">, </w:t>
      </w:r>
      <w:r w:rsidRPr="001448A9">
        <w:rPr>
          <w:rFonts w:ascii="TH SarabunPSK" w:hAnsi="TH SarabunPSK" w:cs="TH SarabunPSK"/>
          <w:sz w:val="34"/>
          <w:szCs w:val="34"/>
          <w:cs/>
        </w:rPr>
        <w:t>งานพูดหรืองานเกี่ยวกับถ้อยคำในการสื่อสาร</w:t>
      </w:r>
    </w:p>
    <w:p w:rsidR="00911D46" w:rsidRDefault="00911D46" w:rsidP="00911D46">
      <w:pPr>
        <w:pStyle w:val="a3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A93BEB">
        <w:rPr>
          <w:rFonts w:ascii="TH SarabunPSK" w:hAnsi="TH SarabunPSK" w:cs="TH SarabunPSK"/>
          <w:sz w:val="34"/>
          <w:szCs w:val="34"/>
          <w:cs/>
        </w:rPr>
        <w:t>กองเทพ</w:t>
      </w:r>
      <w:r w:rsidRPr="00A93BEB">
        <w:rPr>
          <w:rFonts w:ascii="TH SarabunPSK" w:hAnsi="TH SarabunPSK" w:cs="TH SarabunPSK"/>
          <w:sz w:val="34"/>
          <w:szCs w:val="34"/>
        </w:rPr>
        <w:t xml:space="preserve">  </w:t>
      </w:r>
      <w:r w:rsidRPr="00A93BEB">
        <w:rPr>
          <w:rFonts w:ascii="TH SarabunPSK" w:hAnsi="TH SarabunPSK" w:cs="TH SarabunPSK"/>
          <w:sz w:val="34"/>
          <w:szCs w:val="34"/>
          <w:cs/>
        </w:rPr>
        <w:t>เคลือบพณิชกุล</w:t>
      </w:r>
      <w:r w:rsidRPr="00A93BEB">
        <w:rPr>
          <w:rFonts w:ascii="TH SarabunPSK" w:hAnsi="TH SarabunPSK" w:cs="TH SarabunPSK"/>
          <w:sz w:val="34"/>
          <w:szCs w:val="34"/>
        </w:rPr>
        <w:t xml:space="preserve">  (2542 : 43)  </w:t>
      </w:r>
      <w:r w:rsidRPr="00A93BEB">
        <w:rPr>
          <w:rFonts w:ascii="TH SarabunPSK" w:hAnsi="TH SarabunPSK" w:cs="TH SarabunPSK"/>
          <w:sz w:val="34"/>
          <w:szCs w:val="34"/>
          <w:cs/>
        </w:rPr>
        <w:t>ได้เขียนความหมายของการพูดไว้ว่า</w:t>
      </w:r>
      <w:r w:rsidRPr="00A93BEB">
        <w:rPr>
          <w:rFonts w:ascii="TH SarabunPSK" w:hAnsi="TH SarabunPSK" w:cs="TH SarabunPSK"/>
          <w:sz w:val="34"/>
          <w:szCs w:val="34"/>
        </w:rPr>
        <w:t> “</w:t>
      </w:r>
      <w:r w:rsidRPr="00A93BEB">
        <w:rPr>
          <w:rFonts w:ascii="TH SarabunPSK" w:hAnsi="TH SarabunPSK" w:cs="TH SarabunPSK"/>
          <w:sz w:val="34"/>
          <w:szCs w:val="34"/>
          <w:cs/>
        </w:rPr>
        <w:t>การพูด</w:t>
      </w:r>
      <w:r w:rsidRPr="00A93BEB">
        <w:rPr>
          <w:rFonts w:ascii="TH SarabunPSK" w:hAnsi="TH SarabunPSK" w:cs="TH SarabunPSK"/>
          <w:sz w:val="34"/>
          <w:szCs w:val="34"/>
        </w:rPr>
        <w:t xml:space="preserve">  </w:t>
      </w:r>
      <w:r w:rsidRPr="00A93BEB">
        <w:rPr>
          <w:rFonts w:ascii="TH SarabunPSK" w:hAnsi="TH SarabunPSK" w:cs="TH SarabunPSK"/>
          <w:sz w:val="34"/>
          <w:szCs w:val="34"/>
          <w:cs/>
        </w:rPr>
        <w:t>คือ</w:t>
      </w:r>
      <w:r w:rsidRPr="00A93BEB">
        <w:rPr>
          <w:rFonts w:ascii="TH SarabunPSK" w:hAnsi="TH SarabunPSK" w:cs="TH SarabunPSK"/>
          <w:sz w:val="34"/>
          <w:szCs w:val="34"/>
        </w:rPr>
        <w:t xml:space="preserve">  </w:t>
      </w:r>
      <w:r w:rsidRPr="00A93BEB">
        <w:rPr>
          <w:rFonts w:ascii="TH SarabunPSK" w:hAnsi="TH SarabunPSK" w:cs="TH SarabunPSK"/>
          <w:sz w:val="34"/>
          <w:szCs w:val="34"/>
          <w:cs/>
        </w:rPr>
        <w:t>การที่มนุษย์เปล่งเสียงเป็นถ้อยคำภาษาออกมา</w:t>
      </w:r>
      <w:r>
        <w:rPr>
          <w:rFonts w:ascii="TH SarabunPSK" w:hAnsi="TH SarabunPSK" w:cs="TH SarabunPSK"/>
          <w:sz w:val="34"/>
          <w:szCs w:val="34"/>
        </w:rPr>
        <w:t> </w:t>
      </w:r>
      <w:r w:rsidRPr="00A93BEB">
        <w:rPr>
          <w:rFonts w:ascii="TH SarabunPSK" w:hAnsi="TH SarabunPSK" w:cs="TH SarabunPSK"/>
          <w:sz w:val="34"/>
          <w:szCs w:val="34"/>
          <w:cs/>
        </w:rPr>
        <w:t>เพื่อแสดงความรู้</w:t>
      </w:r>
      <w:r>
        <w:rPr>
          <w:rFonts w:ascii="TH SarabunPSK" w:hAnsi="TH SarabunPSK" w:cs="TH SarabunPSK"/>
          <w:sz w:val="34"/>
          <w:szCs w:val="34"/>
        </w:rPr>
        <w:t> </w:t>
      </w:r>
      <w:r w:rsidRPr="00A93BEB">
        <w:rPr>
          <w:rFonts w:ascii="TH SarabunPSK" w:hAnsi="TH SarabunPSK" w:cs="TH SarabunPSK"/>
          <w:sz w:val="34"/>
          <w:szCs w:val="34"/>
          <w:cs/>
        </w:rPr>
        <w:t>ความคิด</w:t>
      </w:r>
      <w:r>
        <w:rPr>
          <w:rFonts w:ascii="TH SarabunPSK" w:hAnsi="TH SarabunPSK" w:cs="TH SarabunPSK"/>
          <w:sz w:val="34"/>
          <w:szCs w:val="34"/>
        </w:rPr>
        <w:t> </w:t>
      </w:r>
    </w:p>
    <w:p w:rsidR="00911D46" w:rsidRDefault="00911D46" w:rsidP="00911D46">
      <w:pPr>
        <w:pStyle w:val="a3"/>
        <w:ind w:firstLine="720"/>
        <w:jc w:val="both"/>
        <w:rPr>
          <w:rFonts w:ascii="TH SarabunPSK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  <w:cs/>
        </w:rPr>
        <w:t>จิตรา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ภรณ์</w:t>
      </w:r>
      <w:proofErr w:type="spellEnd"/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เต</w:t>
      </w:r>
      <w:proofErr w:type="spellStart"/>
      <w:r w:rsidRPr="00A85987">
        <w:rPr>
          <w:rFonts w:ascii="TH SarabunPSK" w:hAnsi="TH SarabunPSK" w:cs="TH SarabunPSK"/>
          <w:sz w:val="34"/>
          <w:szCs w:val="34"/>
          <w:cs/>
        </w:rPr>
        <w:t>มีย</w:t>
      </w:r>
      <w:proofErr w:type="spellEnd"/>
      <w:r w:rsidRPr="00A85987">
        <w:rPr>
          <w:rFonts w:ascii="TH SarabunPSK" w:hAnsi="TH SarabunPSK" w:cs="TH SarabunPSK"/>
          <w:sz w:val="34"/>
          <w:szCs w:val="34"/>
          <w:cs/>
        </w:rPr>
        <w:t>กุล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lang w:val="fr-FR"/>
        </w:rPr>
        <w:t xml:space="preserve">2531 : 54 ) 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กล่าวไว้ว่าการฟังนิทานของเด็กปฐมวัยโดยใช้ภาษาภาพประกอบและหุ่นมือให้เด็กได้แสดงความรู้สึกผ่านสื่อและการพูดได้อย่างสนุกสนาน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</w:p>
    <w:p w:rsidR="00911D46" w:rsidRDefault="00911D46" w:rsidP="00911D46">
      <w:pPr>
        <w:pStyle w:val="a3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A85987">
        <w:rPr>
          <w:rFonts w:ascii="TH SarabunPSK" w:hAnsi="TH SarabunPSK" w:cs="TH SarabunPSK"/>
          <w:sz w:val="34"/>
          <w:szCs w:val="34"/>
          <w:cs/>
        </w:rPr>
        <w:t>เกริก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ยุ้ยพันธ์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(</w:t>
      </w:r>
      <w:r>
        <w:rPr>
          <w:rFonts w:ascii="TH SarabunPSK" w:hAnsi="TH SarabunPSK" w:cs="TH SarabunPSK"/>
          <w:sz w:val="34"/>
          <w:szCs w:val="34"/>
        </w:rPr>
        <w:t>2539 : 87 )</w:t>
      </w:r>
      <w:r w:rsidRPr="00A85987">
        <w:rPr>
          <w:rFonts w:ascii="TH SarabunPSK" w:hAnsi="TH SarabunPSK" w:cs="TH SarabunPSK"/>
          <w:sz w:val="34"/>
          <w:szCs w:val="34"/>
        </w:rPr>
        <w:t> </w:t>
      </w:r>
      <w:r w:rsidRPr="00A85987">
        <w:rPr>
          <w:rFonts w:ascii="TH SarabunPSK" w:hAnsi="TH SarabunPSK" w:cs="TH SarabunPSK"/>
          <w:sz w:val="34"/>
          <w:szCs w:val="34"/>
          <w:cs/>
        </w:rPr>
        <w:t>กล่าวไว้ว่า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การเล่านิทานเป็นกิจกรรมที่มีประโยชน์ต่อพัฒนาการด้านต่าง</w:t>
      </w:r>
      <w:r w:rsidRPr="00A85987">
        <w:rPr>
          <w:rFonts w:ascii="TH SarabunPSK" w:hAnsi="TH SarabunPSK" w:cs="TH SarabunPSK"/>
          <w:sz w:val="34"/>
          <w:szCs w:val="34"/>
        </w:rPr>
        <w:t xml:space="preserve"> </w:t>
      </w:r>
      <w:r w:rsidRPr="00A85987">
        <w:rPr>
          <w:rFonts w:ascii="TH SarabunPSK" w:hAnsi="TH SarabunPSK" w:cs="TH SarabunPSK"/>
          <w:sz w:val="34"/>
          <w:szCs w:val="34"/>
          <w:cs/>
        </w:rPr>
        <w:t>ๆ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ทุกวัน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เด็กสามารถพัฒนา</w:t>
      </w:r>
      <w:r w:rsidRPr="00A85987">
        <w:rPr>
          <w:rFonts w:ascii="TH SarabunPSK" w:hAnsi="TH SarabunPSK" w:cs="TH SarabunPSK"/>
          <w:sz w:val="34"/>
          <w:szCs w:val="34"/>
          <w:cs/>
        </w:rPr>
        <w:t>สติปัญญา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อารมณ์</w:t>
      </w:r>
      <w:r w:rsidRPr="00A85987">
        <w:rPr>
          <w:rFonts w:ascii="TH SarabunPSK" w:hAnsi="TH SarabunPSK" w:cs="TH SarabunPSK"/>
          <w:sz w:val="34"/>
          <w:szCs w:val="34"/>
        </w:rPr>
        <w:t xml:space="preserve">   </w:t>
      </w:r>
      <w:r w:rsidRPr="00A85987">
        <w:rPr>
          <w:rFonts w:ascii="TH SarabunPSK" w:hAnsi="TH SarabunPSK" w:cs="TH SarabunPSK"/>
          <w:sz w:val="34"/>
          <w:szCs w:val="34"/>
          <w:cs/>
        </w:rPr>
        <w:t>ภาษา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สังคม</w:t>
      </w:r>
      <w:r w:rsidRPr="00A85987">
        <w:rPr>
          <w:rFonts w:ascii="TH SarabunPSK" w:hAnsi="TH SarabunPSK" w:cs="TH SarabunPSK"/>
          <w:sz w:val="34"/>
          <w:szCs w:val="34"/>
        </w:rPr>
        <w:t xml:space="preserve">  </w:t>
      </w:r>
      <w:r w:rsidRPr="00A85987">
        <w:rPr>
          <w:rFonts w:ascii="TH SarabunPSK" w:hAnsi="TH SarabunPSK" w:cs="TH SarabunPSK"/>
          <w:sz w:val="34"/>
          <w:szCs w:val="34"/>
          <w:cs/>
        </w:rPr>
        <w:t>บุคลิกภาพตลอดจนความคิดสร้างสรรค์</w:t>
      </w:r>
    </w:p>
    <w:p w:rsidR="001D2826" w:rsidRDefault="001D2826" w:rsidP="00911D46">
      <w:pPr>
        <w:pStyle w:val="a3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1D2826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มัลลิกา</w:t>
      </w:r>
      <w:r w:rsidRPr="001D2826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  </w:t>
      </w:r>
      <w:r w:rsidRPr="001D2826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ทรัพย์คง</w:t>
      </w:r>
      <w:r w:rsidRPr="001D2826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(2552)</w:t>
      </w:r>
      <w:r w:rsidRPr="00B3542A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: </w:t>
      </w:r>
      <w:r w:rsidRPr="00B3542A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การจัดประสบการณ์โดยการใช้แรงเสริมในการพัฒนาทักษะการพูด</w:t>
      </w:r>
    </w:p>
    <w:p w:rsidR="001D2826" w:rsidRDefault="001D2826" w:rsidP="00911D46">
      <w:pPr>
        <w:pStyle w:val="a3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1D2826">
        <w:rPr>
          <w:rFonts w:ascii="TH SarabunPSK" w:hAnsi="TH SarabunPSK" w:cs="TH SarabunPSK"/>
          <w:sz w:val="34"/>
          <w:szCs w:val="34"/>
          <w:cs/>
        </w:rPr>
        <w:t>รสสุคนธ์</w:t>
      </w:r>
      <w:r w:rsidRPr="001D2826">
        <w:rPr>
          <w:rFonts w:ascii="TH SarabunPSK" w:hAnsi="TH SarabunPSK" w:cs="TH SarabunPSK"/>
          <w:sz w:val="34"/>
          <w:szCs w:val="34"/>
        </w:rPr>
        <w:t xml:space="preserve">  </w:t>
      </w:r>
      <w:r w:rsidRPr="001D2826">
        <w:rPr>
          <w:rFonts w:ascii="TH SarabunPSK" w:hAnsi="TH SarabunPSK" w:cs="TH SarabunPSK"/>
          <w:sz w:val="34"/>
          <w:szCs w:val="34"/>
          <w:cs/>
        </w:rPr>
        <w:t>แนวบุตร</w:t>
      </w:r>
      <w:r w:rsidRPr="001D2826">
        <w:rPr>
          <w:rFonts w:ascii="TH SarabunPSK" w:hAnsi="TH SarabunPSK" w:cs="TH SarabunPSK"/>
          <w:sz w:val="34"/>
          <w:szCs w:val="34"/>
        </w:rPr>
        <w:t>,</w:t>
      </w:r>
      <w:r w:rsidRPr="001D2826">
        <w:rPr>
          <w:rFonts w:ascii="TH SarabunPSK" w:hAnsi="TH SarabunPSK" w:cs="TH SarabunPSK"/>
          <w:sz w:val="34"/>
          <w:szCs w:val="34"/>
          <w:cs/>
        </w:rPr>
        <w:t>ศรี</w:t>
      </w:r>
      <w:proofErr w:type="spellStart"/>
      <w:r w:rsidRPr="001D2826">
        <w:rPr>
          <w:rFonts w:ascii="TH SarabunPSK" w:hAnsi="TH SarabunPSK" w:cs="TH SarabunPSK"/>
          <w:sz w:val="34"/>
          <w:szCs w:val="34"/>
          <w:cs/>
        </w:rPr>
        <w:t>กัญภัสสร์</w:t>
      </w:r>
      <w:proofErr w:type="spellEnd"/>
      <w:r w:rsidRPr="001D2826">
        <w:rPr>
          <w:rFonts w:ascii="TH SarabunPSK" w:hAnsi="TH SarabunPSK" w:cs="TH SarabunPSK"/>
          <w:sz w:val="34"/>
          <w:szCs w:val="34"/>
        </w:rPr>
        <w:t xml:space="preserve">  </w:t>
      </w:r>
      <w:proofErr w:type="spellStart"/>
      <w:r w:rsidRPr="001D2826">
        <w:rPr>
          <w:rFonts w:ascii="TH SarabunPSK" w:hAnsi="TH SarabunPSK" w:cs="TH SarabunPSK"/>
          <w:sz w:val="34"/>
          <w:szCs w:val="34"/>
          <w:cs/>
        </w:rPr>
        <w:t>รังษี</w:t>
      </w:r>
      <w:proofErr w:type="spellEnd"/>
      <w:r w:rsidRPr="001D2826">
        <w:rPr>
          <w:rFonts w:ascii="TH SarabunPSK" w:hAnsi="TH SarabunPSK" w:cs="TH SarabunPSK"/>
          <w:sz w:val="34"/>
          <w:szCs w:val="34"/>
          <w:cs/>
        </w:rPr>
        <w:t>บวรกุล</w:t>
      </w:r>
      <w:r w:rsidRPr="001D2826">
        <w:rPr>
          <w:rFonts w:ascii="TH SarabunPSK" w:hAnsi="TH SarabunPSK" w:cs="TH SarabunPSK"/>
          <w:sz w:val="34"/>
          <w:szCs w:val="34"/>
        </w:rPr>
        <w:t>. (2553</w:t>
      </w:r>
      <w:proofErr w:type="gramStart"/>
      <w:r w:rsidRPr="001D2826">
        <w:rPr>
          <w:rFonts w:ascii="TH SarabunPSK" w:hAnsi="TH SarabunPSK" w:cs="TH SarabunPSK"/>
          <w:sz w:val="34"/>
          <w:szCs w:val="34"/>
        </w:rPr>
        <w:t>)</w:t>
      </w:r>
      <w:r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:</w:t>
      </w:r>
      <w:proofErr w:type="gramEnd"/>
      <w:r w:rsidRPr="00B3542A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</w:t>
      </w:r>
      <w:r w:rsidRPr="00B3542A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การพัฒนาทักษะการฟังและการพูดของเด็กปฐมวัยโดยใช้กิจกรรมการเล่านิทานพื้นบ้าน</w:t>
      </w:r>
    </w:p>
    <w:p w:rsidR="001C7365" w:rsidRDefault="001C7365" w:rsidP="00911D46">
      <w:pPr>
        <w:pStyle w:val="a3"/>
        <w:ind w:firstLine="720"/>
        <w:jc w:val="both"/>
        <w:rPr>
          <w:rStyle w:val="a5"/>
          <w:rFonts w:ascii="TH SarabunPSK" w:hAnsi="TH SarabunPSK" w:cs="TH SarabunPSK"/>
          <w:sz w:val="34"/>
          <w:szCs w:val="34"/>
          <w:u w:color="000000"/>
        </w:rPr>
      </w:pPr>
      <w:r w:rsidRPr="001C7365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ลาวัณย์</w:t>
      </w:r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       </w:t>
      </w:r>
      <w:r w:rsidRPr="001C7365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แสงผ่อง</w:t>
      </w:r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. </w:t>
      </w:r>
      <w:proofErr w:type="gramStart"/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( 2555</w:t>
      </w:r>
      <w:proofErr w:type="gramEnd"/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)</w:t>
      </w:r>
      <w:r w:rsidRPr="00B3542A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Pr="00B3542A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การปรับเปลี่ยนพฤติกรรมทางด้านการฟัง</w:t>
      </w:r>
    </w:p>
    <w:p w:rsidR="001C7365" w:rsidRPr="00A653A4" w:rsidRDefault="001C7365" w:rsidP="00911D46">
      <w:pPr>
        <w:pStyle w:val="a3"/>
        <w:ind w:firstLine="720"/>
        <w:jc w:val="both"/>
        <w:rPr>
          <w:rFonts w:ascii="TH SarabunPSK" w:eastAsia="Times New Roman" w:hAnsi="TH SarabunPSK" w:cs="TH SarabunPSK" w:hint="cs"/>
          <w:sz w:val="34"/>
          <w:szCs w:val="34"/>
        </w:rPr>
      </w:pPr>
      <w:proofErr w:type="spellStart"/>
      <w:r w:rsidRPr="001C7365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สุภี</w:t>
      </w:r>
      <w:proofErr w:type="spellEnd"/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   </w:t>
      </w:r>
      <w:r w:rsidRPr="001C7365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วงพลับ</w:t>
      </w:r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. </w:t>
      </w:r>
      <w:proofErr w:type="gramStart"/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( 2555</w:t>
      </w:r>
      <w:proofErr w:type="gramEnd"/>
      <w:r w:rsidRPr="001C7365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>)</w:t>
      </w:r>
      <w:r w:rsidRPr="00BE17F9">
        <w:rPr>
          <w:rStyle w:val="a5"/>
          <w:rFonts w:ascii="TH SarabunPSK" w:eastAsia="Angsana New" w:hAnsi="TH SarabunPSK" w:cs="TH SarabunPSK"/>
          <w:sz w:val="34"/>
          <w:szCs w:val="34"/>
          <w:u w:color="000000"/>
        </w:rPr>
        <w:t xml:space="preserve">  </w:t>
      </w:r>
      <w:r w:rsidRPr="00BE17F9">
        <w:rPr>
          <w:rStyle w:val="a5"/>
          <w:rFonts w:ascii="TH SarabunPSK" w:hAnsi="TH SarabunPSK" w:cs="TH SarabunPSK"/>
          <w:sz w:val="34"/>
          <w:szCs w:val="34"/>
          <w:u w:color="000000"/>
          <w:cs/>
        </w:rPr>
        <w:t>การส่งเสริมทักษะทางด่านการพูดของเด็กปฐมวัยโดยใช้หนังสือนิทาน</w:t>
      </w:r>
    </w:p>
    <w:p w:rsidR="00911D46" w:rsidRDefault="001C7365" w:rsidP="00EB1BBB">
      <w:pPr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1C7365">
        <w:rPr>
          <w:rFonts w:ascii="TH SarabunPSK" w:hAnsi="TH SarabunPSK" w:cs="TH SarabunPSK"/>
          <w:sz w:val="34"/>
          <w:szCs w:val="34"/>
          <w:cs/>
        </w:rPr>
        <w:t>รสสุคนธ์ แนวบุตร</w:t>
      </w:r>
      <w:r w:rsidRPr="001C7365">
        <w:rPr>
          <w:rFonts w:ascii="TH SarabunPSK" w:hAnsi="TH SarabunPSK" w:cs="TH SarabunPSK"/>
          <w:sz w:val="34"/>
          <w:szCs w:val="34"/>
        </w:rPr>
        <w:t xml:space="preserve"> ,</w:t>
      </w:r>
      <w:r w:rsidRPr="001C7365">
        <w:rPr>
          <w:rFonts w:ascii="TH SarabunPSK" w:hAnsi="TH SarabunPSK" w:cs="TH SarabunPSK"/>
          <w:sz w:val="34"/>
          <w:szCs w:val="34"/>
          <w:cs/>
        </w:rPr>
        <w:t>ศรี</w:t>
      </w:r>
      <w:proofErr w:type="spellStart"/>
      <w:r w:rsidRPr="001C7365">
        <w:rPr>
          <w:rFonts w:ascii="TH SarabunPSK" w:hAnsi="TH SarabunPSK" w:cs="TH SarabunPSK"/>
          <w:sz w:val="34"/>
          <w:szCs w:val="34"/>
          <w:cs/>
        </w:rPr>
        <w:t>กัญภัสสร์</w:t>
      </w:r>
      <w:proofErr w:type="spellEnd"/>
      <w:r w:rsidRPr="001C7365">
        <w:rPr>
          <w:rFonts w:ascii="TH SarabunPSK" w:hAnsi="TH SarabunPSK" w:cs="TH SarabunPSK"/>
          <w:sz w:val="34"/>
          <w:szCs w:val="34"/>
          <w:cs/>
        </w:rPr>
        <w:t xml:space="preserve"> </w:t>
      </w:r>
      <w:proofErr w:type="spellStart"/>
      <w:r w:rsidRPr="001C7365">
        <w:rPr>
          <w:rFonts w:ascii="TH SarabunPSK" w:hAnsi="TH SarabunPSK" w:cs="TH SarabunPSK"/>
          <w:sz w:val="34"/>
          <w:szCs w:val="34"/>
          <w:cs/>
        </w:rPr>
        <w:t>รังษี</w:t>
      </w:r>
      <w:proofErr w:type="spellEnd"/>
      <w:r w:rsidRPr="001C7365">
        <w:rPr>
          <w:rFonts w:ascii="TH SarabunPSK" w:hAnsi="TH SarabunPSK" w:cs="TH SarabunPSK"/>
          <w:sz w:val="34"/>
          <w:szCs w:val="34"/>
          <w:cs/>
        </w:rPr>
        <w:t>บวรกุล</w:t>
      </w:r>
      <w:r w:rsidRPr="001C7365">
        <w:rPr>
          <w:rFonts w:ascii="TH SarabunPSK" w:hAnsi="TH SarabunPSK" w:cs="TH SarabunPSK"/>
          <w:sz w:val="34"/>
          <w:szCs w:val="34"/>
        </w:rPr>
        <w:t>.</w:t>
      </w:r>
      <w:r w:rsidRPr="00BE17F9">
        <w:rPr>
          <w:rFonts w:ascii="TH SarabunPSK" w:hAnsi="TH SarabunPSK" w:cs="TH SarabunPSK"/>
          <w:sz w:val="34"/>
          <w:szCs w:val="34"/>
          <w:cs/>
        </w:rPr>
        <w:t>การพัฒนาทักษะการฟังและการพูดของเด็กปฐมวัย</w:t>
      </w:r>
      <w:r w:rsidRPr="00BE17F9">
        <w:rPr>
          <w:rFonts w:ascii="TH SarabunPSK" w:hAnsi="TH SarabunPSK" w:cs="TH SarabunPSK"/>
          <w:sz w:val="34"/>
          <w:szCs w:val="34"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cs/>
        </w:rPr>
        <w:t>โดยใช้กิจกรรมการเล่านิทานพื้นบ้าน</w:t>
      </w:r>
    </w:p>
    <w:p w:rsidR="001C7365" w:rsidRPr="00BC31F9" w:rsidRDefault="001C7365" w:rsidP="00EB1BBB">
      <w:pPr>
        <w:ind w:firstLine="720"/>
        <w:jc w:val="thaiDistribute"/>
        <w:rPr>
          <w:rFonts w:ascii="TH SarabunPSK" w:hAnsi="TH SarabunPSK" w:cs="TH SarabunPSK" w:hint="cs"/>
          <w:sz w:val="34"/>
          <w:szCs w:val="34"/>
        </w:rPr>
      </w:pPr>
      <w:r w:rsidRPr="001C7365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นางพจนีย์</w:t>
      </w:r>
      <w:r w:rsidRPr="001C7365">
        <w:rPr>
          <w:rFonts w:ascii="TH SarabunPSK" w:hAnsi="TH SarabunPSK" w:cs="TH SarabunPSK"/>
          <w:sz w:val="34"/>
          <w:szCs w:val="34"/>
          <w:shd w:val="clear" w:color="auto" w:fill="FFFFFF"/>
        </w:rPr>
        <w:t>   </w:t>
      </w:r>
      <w:r w:rsidRPr="001C7365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สุขบุญเพ็ญ</w:t>
      </w:r>
      <w:r w:rsidR="00134C8B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(</w:t>
      </w:r>
      <w:r w:rsidRPr="001C7365">
        <w:rPr>
          <w:rFonts w:ascii="TH SarabunPSK" w:hAnsi="TH SarabunPSK" w:cs="TH SarabunPSK"/>
          <w:sz w:val="34"/>
          <w:szCs w:val="34"/>
          <w:shd w:val="clear" w:color="auto" w:fill="FFFFFF"/>
        </w:rPr>
        <w:t>2553</w:t>
      </w:r>
      <w:r w:rsidR="00134C8B">
        <w:rPr>
          <w:rFonts w:ascii="TH SarabunPSK" w:hAnsi="TH SarabunPSK" w:cs="TH SarabunPSK"/>
          <w:sz w:val="34"/>
          <w:szCs w:val="34"/>
          <w:shd w:val="clear" w:color="auto" w:fill="FFFFFF"/>
        </w:rPr>
        <w:t>)</w:t>
      </w:r>
      <w:bookmarkStart w:id="0" w:name="_GoBack"/>
      <w:bookmarkEnd w:id="0"/>
      <w:r w:rsidR="00134C8B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BE17F9">
        <w:rPr>
          <w:rStyle w:val="a6"/>
          <w:rFonts w:ascii="TH SarabunPSK" w:hAnsi="TH SarabunPSK" w:cs="TH SarabunPSK"/>
          <w:color w:val="333333"/>
          <w:sz w:val="34"/>
          <w:szCs w:val="34"/>
          <w:shd w:val="clear" w:color="auto" w:fill="FFFFFF"/>
          <w:rtl/>
          <w:cs/>
        </w:rPr>
        <w:t xml:space="preserve"> </w:t>
      </w:r>
      <w:r w:rsidRPr="00BE17F9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การวิจัย เรื่อง การพัฒนาทักษะการพูดโดยใช้กิจกรรมการเล่านิทาน สำหรับเด็กปฐมวัย</w:t>
      </w:r>
    </w:p>
    <w:sectPr w:rsidR="001C7365" w:rsidRPr="00BC3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BB"/>
    <w:rsid w:val="00134C8B"/>
    <w:rsid w:val="001C7365"/>
    <w:rsid w:val="001D2826"/>
    <w:rsid w:val="0021370F"/>
    <w:rsid w:val="004A7B03"/>
    <w:rsid w:val="00911D46"/>
    <w:rsid w:val="00BC31F9"/>
    <w:rsid w:val="00E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B90C8-59B1-42A6-931A-6D972276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ค่าเริ่มต้น"/>
    <w:rsid w:val="00911D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  <w:style w:type="character" w:styleId="a4">
    <w:name w:val="Hyperlink"/>
    <w:rsid w:val="00911D46"/>
    <w:rPr>
      <w:u w:val="single"/>
    </w:rPr>
  </w:style>
  <w:style w:type="character" w:customStyle="1" w:styleId="a5">
    <w:name w:val="ไม่มี"/>
    <w:rsid w:val="001D2826"/>
  </w:style>
  <w:style w:type="character" w:styleId="a6">
    <w:name w:val="Strong"/>
    <w:basedOn w:val="a0"/>
    <w:uiPriority w:val="22"/>
    <w:qFormat/>
    <w:rsid w:val="001C7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6</cp:revision>
  <dcterms:created xsi:type="dcterms:W3CDTF">2017-07-25T07:35:00Z</dcterms:created>
  <dcterms:modified xsi:type="dcterms:W3CDTF">2017-07-26T01:45:00Z</dcterms:modified>
</cp:coreProperties>
</file>